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Полумаска изолирующая</w:t>
      </w:r>
      <w:r>
        <w:rPr>
          <w:rFonts w:ascii="Fira Sans" w:hAnsi="Fira Sans"/>
          <w:sz w:val="22"/>
          <w:szCs w:val="22"/>
        </w:rPr>
        <w:t xml:space="preserve"> </w:t>
      </w:r>
      <w:r w:rsidRPr="001704A5">
        <w:rPr>
          <w:rFonts w:ascii="Fira Sans" w:hAnsi="Fira Sans"/>
          <w:sz w:val="22"/>
          <w:szCs w:val="22"/>
          <w:lang w:val="en-US"/>
        </w:rPr>
        <w:t>UNIX</w:t>
      </w:r>
      <w:r w:rsidRPr="001704A5">
        <w:rPr>
          <w:rFonts w:ascii="Fira Sans" w:hAnsi="Fira Sans"/>
          <w:sz w:val="22"/>
          <w:szCs w:val="22"/>
        </w:rPr>
        <w:t xml:space="preserve"> 1000</w:t>
      </w:r>
      <w:r w:rsidR="00F95982">
        <w:rPr>
          <w:rFonts w:ascii="Fira Sans" w:hAnsi="Fira Sans"/>
          <w:sz w:val="22"/>
          <w:szCs w:val="22"/>
        </w:rPr>
        <w:t xml:space="preserve"> рост 3</w:t>
      </w:r>
    </w:p>
    <w:p w:rsidR="00B70BDD" w:rsidRDefault="00B70BDD" w:rsidP="00B70BDD">
      <w:pPr>
        <w:rPr>
          <w:rFonts w:ascii="Fira Sans" w:hAnsi="Fira Sans"/>
          <w:sz w:val="22"/>
          <w:szCs w:val="22"/>
        </w:rPr>
      </w:pPr>
    </w:p>
    <w:p w:rsidR="00B70BDD" w:rsidRDefault="00B70BDD" w:rsidP="00B70BDD">
      <w:pPr>
        <w:rPr>
          <w:rFonts w:ascii="Fira Sans" w:hAnsi="Fira Sans"/>
          <w:sz w:val="22"/>
          <w:szCs w:val="22"/>
        </w:rPr>
      </w:pPr>
      <w:r>
        <w:rPr>
          <w:rFonts w:ascii="Fira Sans" w:hAnsi="Fira Sans"/>
          <w:noProof/>
          <w:sz w:val="22"/>
          <w:szCs w:val="22"/>
        </w:rPr>
        <w:drawing>
          <wp:inline distT="0" distB="0" distL="0" distR="0">
            <wp:extent cx="1089025" cy="1224280"/>
            <wp:effectExtent l="0" t="0" r="0" b="0"/>
            <wp:docPr id="1" name="Рисунок 1" descr="polumaska_izoliruyushchaya_un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umaska_izoliruyushchaya_uni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BDD" w:rsidRDefault="00B70BDD" w:rsidP="00B70BDD">
      <w:pPr>
        <w:rPr>
          <w:rFonts w:ascii="Fira Sans" w:hAnsi="Fira Sans"/>
          <w:sz w:val="22"/>
          <w:szCs w:val="22"/>
        </w:rPr>
      </w:pPr>
    </w:p>
    <w:p w:rsidR="00B70BDD" w:rsidRPr="00DE266A" w:rsidRDefault="00B70BDD" w:rsidP="00B70BDD">
      <w:pPr>
        <w:rPr>
          <w:rFonts w:ascii="Fira Sans" w:hAnsi="Fira Sans"/>
          <w:sz w:val="22"/>
          <w:szCs w:val="22"/>
        </w:rPr>
      </w:pPr>
      <w:r w:rsidRPr="00DE266A">
        <w:rPr>
          <w:rFonts w:ascii="Fira Sans" w:hAnsi="Fira Sans"/>
          <w:sz w:val="22"/>
          <w:szCs w:val="22"/>
        </w:rPr>
        <w:t>ГОСТ 12.4.244-2013</w:t>
      </w:r>
    </w:p>
    <w:p w:rsidR="00B70BDD" w:rsidRPr="001704A5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b/>
          <w:sz w:val="22"/>
          <w:szCs w:val="22"/>
        </w:rPr>
        <w:t>Назначение:</w:t>
      </w:r>
      <w:r w:rsidRPr="001704A5">
        <w:rPr>
          <w:rFonts w:ascii="Fira Sans" w:hAnsi="Fira Sans"/>
          <w:sz w:val="22"/>
          <w:szCs w:val="22"/>
        </w:rPr>
        <w:t xml:space="preserve"> полумаска используется в качестве лицевой части респиратора фильтрующего </w:t>
      </w:r>
      <w:r w:rsidRPr="001704A5">
        <w:rPr>
          <w:rFonts w:ascii="Fira Sans" w:hAnsi="Fira Sans"/>
          <w:color w:val="000000"/>
          <w:sz w:val="22"/>
          <w:szCs w:val="22"/>
        </w:rPr>
        <w:t>UNIX</w:t>
      </w:r>
      <w:r w:rsidRPr="001704A5">
        <w:rPr>
          <w:rFonts w:ascii="Fira Sans" w:hAnsi="Fira Sans"/>
          <w:sz w:val="22"/>
          <w:szCs w:val="22"/>
        </w:rPr>
        <w:t>, предназначенного для защиты органов дыхания от газо- и парообразных вредных веществ и аэрозолей, и предназначена для подведения очищенного воздуха к органам дыхания.</w:t>
      </w:r>
      <w:r w:rsidRPr="001704A5">
        <w:rPr>
          <w:rFonts w:ascii="Fira Sans" w:hAnsi="Fira Sans"/>
          <w:sz w:val="22"/>
          <w:szCs w:val="22"/>
        </w:rPr>
        <w:br/>
      </w:r>
      <w:r w:rsidRPr="001704A5">
        <w:rPr>
          <w:rFonts w:ascii="Fira Sans" w:hAnsi="Fira Sans"/>
          <w:b/>
          <w:sz w:val="22"/>
          <w:szCs w:val="22"/>
        </w:rPr>
        <w:t>Состав</w:t>
      </w:r>
      <w:r w:rsidRPr="001704A5">
        <w:rPr>
          <w:rFonts w:ascii="Fira Sans" w:hAnsi="Fira Sans"/>
          <w:sz w:val="22"/>
          <w:szCs w:val="22"/>
        </w:rPr>
        <w:t>: 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лепестка клапана вдоха, наголовника, пряжки, тесьмы оголовья и шейной тесьмы.</w:t>
      </w:r>
    </w:p>
    <w:p w:rsidR="00B70BDD" w:rsidRPr="001704A5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Полумаска является полностью разборной: разбирается на экран с тесьмами и оголовьем, силиконовый корпус и каркас.</w:t>
      </w:r>
    </w:p>
    <w:p w:rsidR="00B70BDD" w:rsidRPr="001704A5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b/>
          <w:sz w:val="22"/>
          <w:szCs w:val="22"/>
        </w:rPr>
        <w:t>Соединительная часть</w:t>
      </w:r>
      <w:r w:rsidRPr="001704A5">
        <w:rPr>
          <w:rFonts w:ascii="Fira Sans" w:hAnsi="Fira Sans"/>
          <w:sz w:val="22"/>
          <w:szCs w:val="22"/>
        </w:rPr>
        <w:t xml:space="preserve">: </w:t>
      </w:r>
      <w:proofErr w:type="spellStart"/>
      <w:r w:rsidRPr="001704A5">
        <w:rPr>
          <w:rFonts w:ascii="Fira Sans" w:hAnsi="Fira Sans"/>
          <w:sz w:val="22"/>
          <w:szCs w:val="22"/>
        </w:rPr>
        <w:t>байонетное</w:t>
      </w:r>
      <w:proofErr w:type="spellEnd"/>
      <w:r w:rsidRPr="001704A5">
        <w:rPr>
          <w:rFonts w:ascii="Fira Sans" w:hAnsi="Fira Sans"/>
          <w:sz w:val="22"/>
          <w:szCs w:val="22"/>
        </w:rPr>
        <w:t xml:space="preserve"> крепление совместимое с </w:t>
      </w:r>
      <w:proofErr w:type="spellStart"/>
      <w:r w:rsidRPr="001704A5">
        <w:rPr>
          <w:rFonts w:ascii="Fira Sans" w:hAnsi="Fira Sans"/>
          <w:sz w:val="22"/>
          <w:szCs w:val="22"/>
        </w:rPr>
        <w:t>байонетным</w:t>
      </w:r>
      <w:proofErr w:type="spellEnd"/>
      <w:r w:rsidRPr="001704A5">
        <w:rPr>
          <w:rFonts w:ascii="Fira Sans" w:hAnsi="Fira Sans"/>
          <w:sz w:val="22"/>
          <w:szCs w:val="22"/>
        </w:rPr>
        <w:t xml:space="preserve"> креплением фильтра (патрона) различных марок</w:t>
      </w:r>
    </w:p>
    <w:p w:rsidR="00B70BDD" w:rsidRPr="00B70BDD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b/>
          <w:sz w:val="22"/>
          <w:szCs w:val="22"/>
        </w:rPr>
        <w:t>Размер полумаски</w:t>
      </w:r>
      <w:r w:rsidRPr="001704A5">
        <w:rPr>
          <w:rFonts w:ascii="Fira Sans" w:hAnsi="Fira Sans"/>
          <w:sz w:val="22"/>
          <w:szCs w:val="22"/>
        </w:rPr>
        <w:t>: выпускается в трех размерах 1,2,3 </w:t>
      </w:r>
      <w:r w:rsidRPr="001704A5">
        <w:rPr>
          <w:rFonts w:ascii="Fira Sans" w:hAnsi="Fira Sans"/>
          <w:sz w:val="22"/>
          <w:szCs w:val="22"/>
        </w:rPr>
        <w:br/>
      </w:r>
      <w:r w:rsidRPr="001704A5">
        <w:rPr>
          <w:rFonts w:ascii="Fira Sans" w:hAnsi="Fira Sans"/>
          <w:b/>
          <w:sz w:val="22"/>
          <w:szCs w:val="22"/>
        </w:rPr>
        <w:t>Вес полумаски</w:t>
      </w:r>
      <w:r w:rsidR="00042DF0">
        <w:rPr>
          <w:rFonts w:ascii="Fira Sans" w:hAnsi="Fira Sans"/>
          <w:sz w:val="22"/>
          <w:szCs w:val="22"/>
        </w:rPr>
        <w:t>:  не более 136 г</w:t>
      </w:r>
      <w:bookmarkStart w:id="0" w:name="_GoBack"/>
      <w:bookmarkEnd w:id="0"/>
      <w:r w:rsidRPr="001704A5">
        <w:rPr>
          <w:rFonts w:ascii="Fira Sans" w:hAnsi="Fira Sans"/>
          <w:sz w:val="22"/>
          <w:szCs w:val="22"/>
        </w:rPr>
        <w:t>,</w:t>
      </w:r>
      <w:r w:rsidRPr="001704A5">
        <w:rPr>
          <w:rFonts w:ascii="Fira Sans" w:hAnsi="Fira Sans"/>
          <w:sz w:val="22"/>
          <w:szCs w:val="22"/>
        </w:rPr>
        <w:br/>
      </w:r>
      <w:r w:rsidRPr="00B70BDD">
        <w:rPr>
          <w:rFonts w:ascii="Fira Sans" w:hAnsi="Fira Sans"/>
          <w:b/>
          <w:sz w:val="22"/>
          <w:szCs w:val="22"/>
        </w:rPr>
        <w:t>Гарантийный срок хранения</w:t>
      </w:r>
      <w:r w:rsidRPr="00B70BDD">
        <w:rPr>
          <w:rFonts w:ascii="Fira Sans" w:hAnsi="Fira Sans"/>
          <w:sz w:val="22"/>
          <w:szCs w:val="22"/>
        </w:rPr>
        <w:t>: не менее 5,5 лет.</w:t>
      </w:r>
      <w:r w:rsidRPr="001704A5">
        <w:rPr>
          <w:rFonts w:ascii="Fira Sans" w:hAnsi="Fira Sans"/>
          <w:sz w:val="22"/>
          <w:szCs w:val="22"/>
        </w:rPr>
        <w:br/>
      </w:r>
    </w:p>
    <w:sectPr w:rsidR="00B70BDD" w:rsidRPr="00B7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DD"/>
    <w:rsid w:val="00042DF0"/>
    <w:rsid w:val="006914FE"/>
    <w:rsid w:val="008B3F73"/>
    <w:rsid w:val="00B70BDD"/>
    <w:rsid w:val="00D03FE7"/>
    <w:rsid w:val="00F9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BD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B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5</cp:revision>
  <dcterms:created xsi:type="dcterms:W3CDTF">2022-05-13T06:12:00Z</dcterms:created>
  <dcterms:modified xsi:type="dcterms:W3CDTF">2024-02-02T10:46:00Z</dcterms:modified>
</cp:coreProperties>
</file>