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E3F" w:rsidRDefault="00B33E3F" w:rsidP="00B33E3F">
      <w:pPr>
        <w:contextualSpacing/>
        <w:jc w:val="center"/>
        <w:rPr>
          <w:b/>
          <w:sz w:val="24"/>
        </w:rPr>
      </w:pPr>
      <w:bookmarkStart w:id="0" w:name="_Hlk43723870"/>
      <w:r>
        <w:rPr>
          <w:b/>
          <w:sz w:val="24"/>
        </w:rPr>
        <w:t>ОПИСАНИЕ ОБЪЕКТА ЗАКУПКИ</w:t>
      </w:r>
    </w:p>
    <w:p w:rsidR="00B33E3F" w:rsidRDefault="00B33E3F" w:rsidP="00B33E3F">
      <w:pPr>
        <w:contextualSpacing/>
        <w:jc w:val="center"/>
        <w:rPr>
          <w:b/>
          <w:sz w:val="24"/>
        </w:rPr>
      </w:pPr>
      <w:r>
        <w:rPr>
          <w:b/>
          <w:sz w:val="24"/>
        </w:rPr>
        <w:t>(противогаз фильтрующий</w:t>
      </w:r>
      <w:r w:rsidR="00B248BF">
        <w:rPr>
          <w:b/>
          <w:sz w:val="24"/>
        </w:rPr>
        <w:t xml:space="preserve"> ГП-7 или эквивалент</w:t>
      </w:r>
      <w:r>
        <w:rPr>
          <w:b/>
          <w:sz w:val="24"/>
        </w:rPr>
        <w:t>)</w:t>
      </w:r>
    </w:p>
    <w:p w:rsidR="00B33E3F" w:rsidRPr="006B2BFB" w:rsidRDefault="00B33E3F" w:rsidP="00B33E3F">
      <w:pPr>
        <w:contextualSpacing/>
        <w:jc w:val="center"/>
        <w:rPr>
          <w:sz w:val="16"/>
          <w:szCs w:val="14"/>
        </w:rPr>
      </w:pPr>
    </w:p>
    <w:bookmarkEnd w:id="0"/>
    <w:p w:rsidR="00A80A0D" w:rsidRDefault="00A80A0D" w:rsidP="00DD031E">
      <w:pPr>
        <w:ind w:firstLine="567"/>
        <w:contextualSpacing/>
        <w:rPr>
          <w:b/>
          <w:sz w:val="24"/>
          <w:szCs w:val="24"/>
        </w:rPr>
      </w:pPr>
    </w:p>
    <w:p w:rsidR="00DD031E" w:rsidRDefault="00A80A0D" w:rsidP="00DD031E">
      <w:pPr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Закупаемый товар: </w:t>
      </w:r>
      <w:r w:rsidRPr="00A80A0D">
        <w:rPr>
          <w:b/>
          <w:sz w:val="24"/>
          <w:szCs w:val="24"/>
        </w:rPr>
        <w:t xml:space="preserve">противогаз фильтрующий ГП-7 </w:t>
      </w:r>
      <w:r w:rsidRPr="00A80A0D">
        <w:rPr>
          <w:bCs/>
          <w:sz w:val="24"/>
          <w:szCs w:val="24"/>
        </w:rPr>
        <w:t>или эквивалент</w:t>
      </w:r>
      <w:r>
        <w:rPr>
          <w:b/>
          <w:sz w:val="24"/>
          <w:szCs w:val="24"/>
        </w:rPr>
        <w:t>.</w:t>
      </w:r>
    </w:p>
    <w:p w:rsidR="00DD031E" w:rsidRPr="00DD031E" w:rsidRDefault="00DD031E" w:rsidP="00DD031E">
      <w:pPr>
        <w:ind w:firstLine="567"/>
        <w:contextualSpacing/>
        <w:rPr>
          <w:b/>
          <w:sz w:val="24"/>
          <w:szCs w:val="24"/>
        </w:rPr>
      </w:pPr>
      <w:r w:rsidRPr="00DD031E">
        <w:rPr>
          <w:b/>
          <w:sz w:val="24"/>
          <w:szCs w:val="24"/>
        </w:rPr>
        <w:t>Позиция КТРУ № 32.99.11.110-00000003</w:t>
      </w:r>
    </w:p>
    <w:p w:rsidR="00DD031E" w:rsidRPr="00DD031E" w:rsidRDefault="00DD031E" w:rsidP="00DD031E">
      <w:pPr>
        <w:ind w:firstLine="567"/>
        <w:contextualSpacing/>
        <w:rPr>
          <w:bCs/>
          <w:sz w:val="24"/>
          <w:szCs w:val="24"/>
        </w:rPr>
      </w:pPr>
      <w:r w:rsidRPr="00DD031E">
        <w:rPr>
          <w:bCs/>
          <w:sz w:val="24"/>
          <w:szCs w:val="24"/>
        </w:rPr>
        <w:t>Тип противогаза по способу защиты: фильтрующий.</w:t>
      </w:r>
    </w:p>
    <w:p w:rsidR="00DD031E" w:rsidRPr="00DD031E" w:rsidRDefault="00DD031E" w:rsidP="00DD031E">
      <w:pPr>
        <w:ind w:firstLine="567"/>
        <w:contextualSpacing/>
        <w:rPr>
          <w:bCs/>
          <w:sz w:val="24"/>
          <w:szCs w:val="24"/>
        </w:rPr>
      </w:pPr>
      <w:r w:rsidRPr="00DD031E">
        <w:rPr>
          <w:bCs/>
          <w:sz w:val="24"/>
          <w:szCs w:val="24"/>
        </w:rPr>
        <w:t>Тип противогаза по назначению</w:t>
      </w:r>
      <w:r>
        <w:rPr>
          <w:bCs/>
          <w:sz w:val="24"/>
          <w:szCs w:val="24"/>
        </w:rPr>
        <w:t>: г</w:t>
      </w:r>
      <w:r w:rsidRPr="00DD031E">
        <w:rPr>
          <w:bCs/>
          <w:sz w:val="24"/>
          <w:szCs w:val="24"/>
        </w:rPr>
        <w:t>ражданский (для гражданского населения).</w:t>
      </w:r>
    </w:p>
    <w:p w:rsidR="00DD031E" w:rsidRPr="00DD031E" w:rsidRDefault="00DD031E" w:rsidP="00DD031E">
      <w:pPr>
        <w:ind w:firstLine="567"/>
        <w:contextualSpacing/>
        <w:rPr>
          <w:bCs/>
          <w:sz w:val="24"/>
          <w:szCs w:val="24"/>
        </w:rPr>
      </w:pPr>
      <w:r w:rsidRPr="00DD031E">
        <w:rPr>
          <w:bCs/>
          <w:sz w:val="24"/>
          <w:szCs w:val="24"/>
        </w:rPr>
        <w:t>Тип фильтра в зависимости от вида загрязнений окружающего воздуха</w:t>
      </w:r>
      <w:r>
        <w:rPr>
          <w:bCs/>
          <w:sz w:val="24"/>
          <w:szCs w:val="24"/>
        </w:rPr>
        <w:t>: к</w:t>
      </w:r>
      <w:r w:rsidRPr="00DD031E">
        <w:rPr>
          <w:bCs/>
          <w:sz w:val="24"/>
          <w:szCs w:val="24"/>
        </w:rPr>
        <w:t>омбинированный.</w:t>
      </w:r>
    </w:p>
    <w:p w:rsidR="00DD031E" w:rsidRPr="00DD031E" w:rsidRDefault="00DD031E" w:rsidP="00DD031E">
      <w:pPr>
        <w:ind w:firstLine="567"/>
        <w:contextualSpacing/>
        <w:rPr>
          <w:bCs/>
          <w:sz w:val="24"/>
          <w:szCs w:val="24"/>
        </w:rPr>
      </w:pPr>
      <w:r w:rsidRPr="00DD031E">
        <w:rPr>
          <w:bCs/>
          <w:sz w:val="24"/>
          <w:szCs w:val="24"/>
        </w:rPr>
        <w:t>Размер (рост) лицевой части</w:t>
      </w:r>
      <w:r>
        <w:rPr>
          <w:bCs/>
          <w:sz w:val="24"/>
          <w:szCs w:val="24"/>
        </w:rPr>
        <w:t xml:space="preserve">: </w:t>
      </w:r>
      <w:r w:rsidRPr="00DD031E">
        <w:rPr>
          <w:bCs/>
          <w:sz w:val="24"/>
          <w:szCs w:val="24"/>
        </w:rPr>
        <w:t>1 (40%), 2 (40%), 3 (20%)</w:t>
      </w:r>
      <w:r w:rsidR="00F311D0">
        <w:rPr>
          <w:bCs/>
          <w:sz w:val="24"/>
          <w:szCs w:val="24"/>
        </w:rPr>
        <w:t>.</w:t>
      </w:r>
    </w:p>
    <w:p w:rsidR="00DD031E" w:rsidRDefault="00DD031E" w:rsidP="00DD031E">
      <w:pPr>
        <w:ind w:firstLine="567"/>
        <w:contextualSpacing/>
        <w:rPr>
          <w:bCs/>
          <w:sz w:val="24"/>
          <w:szCs w:val="24"/>
        </w:rPr>
      </w:pPr>
    </w:p>
    <w:p w:rsidR="00DD031E" w:rsidRDefault="00DD031E" w:rsidP="00DD031E">
      <w:pPr>
        <w:ind w:firstLine="567"/>
        <w:contextualSpacing/>
        <w:rPr>
          <w:bCs/>
          <w:sz w:val="24"/>
          <w:szCs w:val="24"/>
        </w:rPr>
      </w:pPr>
      <w:r w:rsidRPr="00DD031E">
        <w:rPr>
          <w:b/>
          <w:sz w:val="24"/>
          <w:szCs w:val="24"/>
        </w:rPr>
        <w:t>Количество товара</w:t>
      </w:r>
      <w:r>
        <w:rPr>
          <w:bCs/>
          <w:sz w:val="24"/>
          <w:szCs w:val="24"/>
        </w:rPr>
        <w:t xml:space="preserve"> </w:t>
      </w:r>
      <w:r w:rsidRPr="00DD031E">
        <w:rPr>
          <w:bCs/>
          <w:sz w:val="24"/>
          <w:szCs w:val="24"/>
        </w:rPr>
        <w:t>_____ штук.</w:t>
      </w:r>
    </w:p>
    <w:p w:rsidR="00DD031E" w:rsidRPr="00DD031E" w:rsidRDefault="00DD031E" w:rsidP="00DD031E">
      <w:pPr>
        <w:ind w:firstLine="567"/>
        <w:contextualSpacing/>
        <w:rPr>
          <w:bCs/>
          <w:sz w:val="24"/>
          <w:szCs w:val="24"/>
        </w:rPr>
      </w:pPr>
    </w:p>
    <w:p w:rsidR="00B0394F" w:rsidRPr="00466117" w:rsidRDefault="00B0394F" w:rsidP="00B0394F">
      <w:pPr>
        <w:ind w:firstLine="567"/>
        <w:contextualSpacing/>
        <w:rPr>
          <w:b/>
          <w:sz w:val="24"/>
          <w:szCs w:val="24"/>
        </w:rPr>
      </w:pPr>
      <w:r w:rsidRPr="00466117">
        <w:rPr>
          <w:b/>
          <w:sz w:val="24"/>
          <w:szCs w:val="24"/>
        </w:rPr>
        <w:t>Требования к безопасности и качеству</w:t>
      </w:r>
    </w:p>
    <w:p w:rsidR="00B0394F" w:rsidRDefault="00B0394F" w:rsidP="00B0394F">
      <w:pPr>
        <w:ind w:firstLine="567"/>
        <w:contextualSpacing/>
        <w:rPr>
          <w:sz w:val="24"/>
          <w:szCs w:val="24"/>
        </w:rPr>
      </w:pPr>
      <w:r w:rsidRPr="0091460F">
        <w:rPr>
          <w:sz w:val="24"/>
          <w:szCs w:val="24"/>
        </w:rPr>
        <w:t xml:space="preserve">В целях исключения риска поставки </w:t>
      </w:r>
      <w:r w:rsidRPr="00E678DB">
        <w:rPr>
          <w:sz w:val="24"/>
          <w:szCs w:val="24"/>
        </w:rPr>
        <w:t>фильтрующих противогазов</w:t>
      </w:r>
      <w:r w:rsidR="00B248BF" w:rsidRPr="00E678DB">
        <w:rPr>
          <w:sz w:val="24"/>
          <w:szCs w:val="24"/>
        </w:rPr>
        <w:t xml:space="preserve"> ГП-7 (или эквивалент)</w:t>
      </w:r>
      <w:r w:rsidRPr="0091460F">
        <w:rPr>
          <w:sz w:val="24"/>
          <w:szCs w:val="24"/>
        </w:rPr>
        <w:t xml:space="preserve"> ненадлежащего качества</w:t>
      </w:r>
      <w:r>
        <w:rPr>
          <w:sz w:val="24"/>
          <w:szCs w:val="24"/>
        </w:rPr>
        <w:t xml:space="preserve"> и подтверждения их соответствия требованиям технических условий и безопасного использования</w:t>
      </w:r>
      <w:r w:rsidRPr="0091460F">
        <w:rPr>
          <w:sz w:val="24"/>
          <w:szCs w:val="24"/>
        </w:rPr>
        <w:t>, контроль качества и приемка фильтрующих противогазов должны быть осуществлены военным представительством Министерства обороны Российской Федерации (далее – ВП МО РФ).</w:t>
      </w:r>
    </w:p>
    <w:p w:rsidR="00B0394F" w:rsidRPr="00CC06D1" w:rsidRDefault="00B0394F" w:rsidP="00B0394F">
      <w:pPr>
        <w:ind w:firstLine="567"/>
        <w:contextualSpacing/>
        <w:rPr>
          <w:sz w:val="24"/>
          <w:szCs w:val="24"/>
        </w:rPr>
      </w:pPr>
    </w:p>
    <w:p w:rsidR="00B0394F" w:rsidRPr="00CC06D1" w:rsidRDefault="00B0394F" w:rsidP="00B0394F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функциональным характеристикам</w:t>
      </w:r>
    </w:p>
    <w:p w:rsidR="00B0394F" w:rsidRPr="00CC06D1" w:rsidRDefault="00B0394F" w:rsidP="00B0394F">
      <w:pPr>
        <w:ind w:firstLine="567"/>
        <w:contextualSpacing/>
        <w:rPr>
          <w:sz w:val="24"/>
          <w:szCs w:val="24"/>
        </w:rPr>
      </w:pPr>
      <w:r w:rsidRPr="001F504D">
        <w:rPr>
          <w:b/>
          <w:bCs/>
          <w:sz w:val="24"/>
          <w:szCs w:val="24"/>
        </w:rPr>
        <w:t xml:space="preserve">Фильтрующий противогаз </w:t>
      </w:r>
      <w:r w:rsidR="00E678DB" w:rsidRPr="001F504D">
        <w:rPr>
          <w:b/>
          <w:bCs/>
          <w:sz w:val="24"/>
          <w:szCs w:val="24"/>
        </w:rPr>
        <w:t>ГП-7</w:t>
      </w:r>
      <w:r w:rsidR="00E678DB" w:rsidRPr="00E678DB">
        <w:rPr>
          <w:b/>
          <w:bCs/>
          <w:sz w:val="24"/>
          <w:szCs w:val="24"/>
        </w:rPr>
        <w:t xml:space="preserve"> </w:t>
      </w:r>
      <w:r w:rsidR="00E678DB" w:rsidRPr="00F311D0">
        <w:rPr>
          <w:sz w:val="24"/>
          <w:szCs w:val="24"/>
        </w:rPr>
        <w:t>(или эквивалент)</w:t>
      </w:r>
      <w:r w:rsidR="00E678DB">
        <w:rPr>
          <w:sz w:val="24"/>
          <w:szCs w:val="24"/>
        </w:rPr>
        <w:t xml:space="preserve"> (далее по тексту – фильтрующий противогаз)</w:t>
      </w:r>
      <w:r w:rsidR="00BA0916"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должен представлять собой средство индивидуальной защиты органов дыхания и глаз для работы и выхода из опасной атмосферы, характеризующейся наличием вредных и опасных факторов.</w:t>
      </w:r>
      <w:r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Фильтрующий противогаз должен</w:t>
      </w:r>
      <w:r>
        <w:rPr>
          <w:sz w:val="24"/>
          <w:szCs w:val="24"/>
        </w:rPr>
        <w:t xml:space="preserve"> быть предназначен для обеспечения </w:t>
      </w:r>
      <w:r w:rsidRPr="00AF7661">
        <w:rPr>
          <w:sz w:val="24"/>
          <w:szCs w:val="24"/>
        </w:rPr>
        <w:t>выполнения мероприятий по гражданской обороне</w:t>
      </w:r>
      <w:r>
        <w:rPr>
          <w:sz w:val="24"/>
          <w:szCs w:val="24"/>
        </w:rPr>
        <w:t>.</w:t>
      </w:r>
    </w:p>
    <w:p w:rsidR="00B0394F" w:rsidRPr="00CC06D1" w:rsidRDefault="00B0394F" w:rsidP="00B0394F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В комплект каждой единицы фильтрующего противогаза должны входить:</w:t>
      </w:r>
    </w:p>
    <w:p w:rsidR="00B0394F" w:rsidRPr="00CC06D1" w:rsidRDefault="00B0394F" w:rsidP="00B0394F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Лицевая часть (маска)</w:t>
      </w:r>
      <w:r>
        <w:rPr>
          <w:sz w:val="24"/>
          <w:szCs w:val="24"/>
        </w:rPr>
        <w:t>.</w:t>
      </w:r>
    </w:p>
    <w:p w:rsidR="00B0394F" w:rsidRPr="00CC06D1" w:rsidRDefault="00B0394F" w:rsidP="00B0394F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bookmarkStart w:id="1" w:name="_Hlk534206672"/>
      <w:r w:rsidRPr="00CC06D1">
        <w:rPr>
          <w:sz w:val="24"/>
          <w:szCs w:val="24"/>
        </w:rPr>
        <w:t>Комбинированный фильтр</w:t>
      </w:r>
      <w:r>
        <w:rPr>
          <w:sz w:val="24"/>
          <w:szCs w:val="24"/>
        </w:rPr>
        <w:t xml:space="preserve"> </w:t>
      </w:r>
      <w:bookmarkEnd w:id="1"/>
      <w:r>
        <w:rPr>
          <w:sz w:val="24"/>
          <w:szCs w:val="24"/>
        </w:rPr>
        <w:t>в металлическом корпусе</w:t>
      </w:r>
      <w:r w:rsidRPr="00CC06D1">
        <w:rPr>
          <w:sz w:val="24"/>
          <w:szCs w:val="24"/>
        </w:rPr>
        <w:t>.</w:t>
      </w:r>
    </w:p>
    <w:p w:rsidR="00B0394F" w:rsidRDefault="00B0394F" w:rsidP="00B0394F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Сумка фильтрующего противогаза для его хранения и переноски.</w:t>
      </w:r>
    </w:p>
    <w:p w:rsidR="00B0394F" w:rsidRDefault="00B0394F" w:rsidP="00B0394F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Комплект незапотевающих пленок в металлической коробке.</w:t>
      </w:r>
    </w:p>
    <w:p w:rsidR="00B0394F" w:rsidRDefault="00B0394F" w:rsidP="00B0394F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Шнуры прижимные для крепления незапотевающих пленок.</w:t>
      </w:r>
    </w:p>
    <w:p w:rsidR="00B0394F" w:rsidRPr="0091460F" w:rsidRDefault="00B0394F" w:rsidP="00B0394F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5F0C9F">
        <w:rPr>
          <w:sz w:val="24"/>
          <w:szCs w:val="24"/>
        </w:rPr>
        <w:t xml:space="preserve">Манжеты утеплительные (не менее чем на </w:t>
      </w:r>
      <w:r>
        <w:rPr>
          <w:sz w:val="24"/>
          <w:szCs w:val="24"/>
        </w:rPr>
        <w:t>40</w:t>
      </w:r>
      <w:r w:rsidRPr="005F0C9F">
        <w:rPr>
          <w:sz w:val="24"/>
          <w:szCs w:val="24"/>
        </w:rPr>
        <w:t>% от выпущенной партии</w:t>
      </w:r>
      <w:r>
        <w:rPr>
          <w:sz w:val="24"/>
          <w:szCs w:val="24"/>
        </w:rPr>
        <w:t xml:space="preserve"> противогазов</w:t>
      </w:r>
      <w:r w:rsidRPr="005F0C9F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Допускаются иные комплектующие, если их наличие предусмотрено изготовителем.</w:t>
      </w: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B0394F" w:rsidRPr="00CC06D1" w:rsidRDefault="00B0394F" w:rsidP="00B0394F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техническим характеристикам</w:t>
      </w:r>
    </w:p>
    <w:p w:rsidR="00B0394F" w:rsidRDefault="00B0394F" w:rsidP="00B0394F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A41FAC">
        <w:rPr>
          <w:sz w:val="24"/>
          <w:szCs w:val="24"/>
        </w:rPr>
        <w:t>Масса</w:t>
      </w:r>
      <w:r>
        <w:rPr>
          <w:sz w:val="24"/>
          <w:szCs w:val="24"/>
        </w:rPr>
        <w:t xml:space="preserve"> фильтрующего противогаза</w:t>
      </w:r>
      <w:r w:rsidRPr="00A41FAC">
        <w:rPr>
          <w:sz w:val="24"/>
          <w:szCs w:val="24"/>
        </w:rPr>
        <w:t>, создающая нагрузку на голову (обусловленная лицевой частью и комбинированным фильтром)</w:t>
      </w:r>
      <w:r>
        <w:rPr>
          <w:sz w:val="24"/>
          <w:szCs w:val="24"/>
        </w:rPr>
        <w:t xml:space="preserve"> – не более 1,1 кг</w:t>
      </w:r>
      <w:r w:rsidRPr="00CC06D1">
        <w:rPr>
          <w:sz w:val="24"/>
          <w:szCs w:val="24"/>
        </w:rPr>
        <w:t>.</w:t>
      </w:r>
    </w:p>
    <w:p w:rsidR="00B0394F" w:rsidRDefault="00B0394F" w:rsidP="00B0394F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A41FAC">
        <w:rPr>
          <w:sz w:val="24"/>
          <w:szCs w:val="24"/>
        </w:rPr>
        <w:t>Сопротивление воздушному потоку</w:t>
      </w:r>
      <w:r>
        <w:rPr>
          <w:sz w:val="24"/>
          <w:szCs w:val="24"/>
        </w:rPr>
        <w:t xml:space="preserve"> фильтрующего противогаза</w:t>
      </w:r>
      <w:r w:rsidRPr="00A41FAC">
        <w:rPr>
          <w:sz w:val="24"/>
          <w:szCs w:val="24"/>
        </w:rPr>
        <w:t xml:space="preserve"> при объемном расходе 30</w:t>
      </w:r>
      <w:r>
        <w:rPr>
          <w:sz w:val="24"/>
          <w:szCs w:val="24"/>
        </w:rPr>
        <w:t xml:space="preserve"> дм</w:t>
      </w:r>
      <w:r w:rsidRPr="00A41FA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/мин – не более 200 Па.</w:t>
      </w:r>
    </w:p>
    <w:p w:rsidR="00B0394F" w:rsidRDefault="00B0394F" w:rsidP="00B0394F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>
        <w:rPr>
          <w:sz w:val="24"/>
          <w:szCs w:val="24"/>
        </w:rPr>
        <w:t>Комплектующие фильтрующего противогаза должны иметь один типоразмер резьбовых соединений – резьба круглая с номинальным диаметром 40 мм и шагом 4 мм в соответствии с ГОСТ 8762-75.</w:t>
      </w:r>
    </w:p>
    <w:p w:rsidR="00B0394F" w:rsidRDefault="00B0394F" w:rsidP="00B0394F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>
        <w:rPr>
          <w:sz w:val="24"/>
          <w:szCs w:val="24"/>
        </w:rPr>
        <w:t>Фильтрующий противогаз должен обеспечивать защиту от отравляющих веществ</w:t>
      </w:r>
      <w:r w:rsidR="00B12A68">
        <w:rPr>
          <w:sz w:val="24"/>
          <w:szCs w:val="24"/>
        </w:rPr>
        <w:t xml:space="preserve">, </w:t>
      </w:r>
      <w:r w:rsidRPr="00487A89">
        <w:rPr>
          <w:sz w:val="24"/>
          <w:szCs w:val="24"/>
        </w:rPr>
        <w:t>аварийно-химически опасн</w:t>
      </w:r>
      <w:r>
        <w:rPr>
          <w:sz w:val="24"/>
          <w:szCs w:val="24"/>
        </w:rPr>
        <w:t>ых</w:t>
      </w:r>
      <w:r w:rsidRPr="00487A89">
        <w:rPr>
          <w:sz w:val="24"/>
          <w:szCs w:val="24"/>
        </w:rPr>
        <w:t xml:space="preserve"> веществ</w:t>
      </w:r>
      <w:r w:rsidR="00B12A68">
        <w:rPr>
          <w:sz w:val="24"/>
          <w:szCs w:val="24"/>
        </w:rPr>
        <w:t>, радиоактивной пыли, бактериальных аэрозолей</w:t>
      </w:r>
      <w:r>
        <w:rPr>
          <w:sz w:val="24"/>
          <w:szCs w:val="24"/>
        </w:rPr>
        <w:t>.</w:t>
      </w:r>
    </w:p>
    <w:p w:rsidR="00B0394F" w:rsidRPr="00FE4DAC" w:rsidRDefault="00B0394F" w:rsidP="00B0394F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FE4DAC">
        <w:rPr>
          <w:sz w:val="24"/>
          <w:szCs w:val="24"/>
        </w:rPr>
        <w:t>Срок хранения фильтрующих противогазов от изготовителя – не менее 12 лет с момента приемки партии ВП МО РФ, за исключением незапотевающих пленок с гарантийным сроком хранения не менее 7 лет.</w:t>
      </w:r>
    </w:p>
    <w:p w:rsidR="00B0394F" w:rsidRPr="00CC06D1" w:rsidRDefault="00B0394F" w:rsidP="00B0394F">
      <w:pPr>
        <w:pStyle w:val="a3"/>
        <w:tabs>
          <w:tab w:val="left" w:pos="851"/>
        </w:tabs>
        <w:ind w:left="567"/>
        <w:rPr>
          <w:sz w:val="24"/>
          <w:szCs w:val="24"/>
        </w:rPr>
      </w:pPr>
    </w:p>
    <w:p w:rsidR="00B0394F" w:rsidRPr="00CC06D1" w:rsidRDefault="00B0394F" w:rsidP="00B0394F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качественным и эксплуатационным характеристикам</w:t>
      </w:r>
    </w:p>
    <w:p w:rsidR="00B0394F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Лицевая часть (маска) </w:t>
      </w:r>
      <w:bookmarkStart w:id="2" w:name="_Hlk535137135"/>
      <w:r>
        <w:rPr>
          <w:sz w:val="24"/>
          <w:szCs w:val="24"/>
        </w:rPr>
        <w:t xml:space="preserve">фильтрующего противогаза </w:t>
      </w:r>
      <w:bookmarkEnd w:id="2"/>
      <w:r>
        <w:rPr>
          <w:sz w:val="24"/>
          <w:szCs w:val="24"/>
        </w:rPr>
        <w:t xml:space="preserve">должна обеспечивать </w:t>
      </w:r>
      <w:r w:rsidRPr="00CD3C59">
        <w:rPr>
          <w:sz w:val="24"/>
          <w:szCs w:val="24"/>
        </w:rPr>
        <w:t>подачу очищенного воздуха</w:t>
      </w:r>
      <w:r>
        <w:rPr>
          <w:sz w:val="24"/>
          <w:szCs w:val="24"/>
        </w:rPr>
        <w:t xml:space="preserve"> в органы дыхания и закрывать лицо. </w:t>
      </w:r>
      <w:r w:rsidRPr="00487A89">
        <w:rPr>
          <w:sz w:val="24"/>
          <w:szCs w:val="24"/>
        </w:rPr>
        <w:t xml:space="preserve">Лицевая часть </w:t>
      </w:r>
      <w:r>
        <w:rPr>
          <w:sz w:val="24"/>
          <w:szCs w:val="24"/>
        </w:rPr>
        <w:t xml:space="preserve">(маска) </w:t>
      </w:r>
      <w:r w:rsidRPr="00487A89">
        <w:rPr>
          <w:sz w:val="24"/>
          <w:szCs w:val="24"/>
        </w:rPr>
        <w:t>должна состоять из корпуса с обтюратором, отформованным за одно целое с корпусом</w:t>
      </w:r>
      <w:r>
        <w:rPr>
          <w:sz w:val="24"/>
          <w:szCs w:val="24"/>
        </w:rPr>
        <w:t>,</w:t>
      </w:r>
      <w:r w:rsidRPr="00487A89">
        <w:rPr>
          <w:sz w:val="24"/>
          <w:szCs w:val="24"/>
        </w:rPr>
        <w:t xml:space="preserve"> </w:t>
      </w:r>
      <w:r>
        <w:rPr>
          <w:sz w:val="24"/>
          <w:szCs w:val="24"/>
        </w:rPr>
        <w:t>смотровых стекол</w:t>
      </w:r>
      <w:r w:rsidRPr="00487A89">
        <w:rPr>
          <w:sz w:val="24"/>
          <w:szCs w:val="24"/>
        </w:rPr>
        <w:t>, переговорного устройства, узлов клапана вдоха и выдоха, оголовья с лямками.</w:t>
      </w:r>
      <w:r>
        <w:rPr>
          <w:sz w:val="24"/>
          <w:szCs w:val="24"/>
        </w:rPr>
        <w:t xml:space="preserve"> </w:t>
      </w:r>
    </w:p>
    <w:p w:rsidR="00B0394F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Комбинированный фильтр фильтрующего противогаза должен обеспечивать защиту одновременно от газов, паров и аэрозолей. </w:t>
      </w:r>
      <w:r w:rsidRPr="00B54789">
        <w:rPr>
          <w:sz w:val="24"/>
          <w:szCs w:val="24"/>
        </w:rPr>
        <w:t xml:space="preserve">Корпус </w:t>
      </w:r>
      <w:r>
        <w:rPr>
          <w:sz w:val="24"/>
          <w:szCs w:val="24"/>
        </w:rPr>
        <w:t xml:space="preserve">комбинированного </w:t>
      </w:r>
      <w:r w:rsidRPr="00B54789">
        <w:rPr>
          <w:sz w:val="24"/>
          <w:szCs w:val="24"/>
        </w:rPr>
        <w:t xml:space="preserve">фильтра должен быть </w:t>
      </w:r>
      <w:r w:rsidRPr="00B54789">
        <w:rPr>
          <w:sz w:val="24"/>
          <w:szCs w:val="24"/>
        </w:rPr>
        <w:lastRenderedPageBreak/>
        <w:t>выполнен из металла с целью гарантированного сохранения защитных свойств шихты и противоаэрозольного элемента в процессе эксплуатации и всего срока хранения, в том числе в условиях перепадов температур и влажности воздуха, а также обеспечения контроля сохранности фильтра с учетом положений приказа МЧС России от 27 мая 2003 года № 285 (2.9.12, осуществление проверки качества покраски; отсутствия коррозии, помятостей, пересыпания и высыпания шихты). На корпус должно быть нанесено лакокрасочное покрытие</w:t>
      </w:r>
      <w:r>
        <w:rPr>
          <w:sz w:val="24"/>
          <w:szCs w:val="24"/>
        </w:rPr>
        <w:t xml:space="preserve">, сохранность которого свидетельствует о соблюдении </w:t>
      </w:r>
      <w:r w:rsidRPr="00B54789">
        <w:rPr>
          <w:sz w:val="24"/>
          <w:szCs w:val="24"/>
        </w:rPr>
        <w:t>правил хранения и отсутствия механического воздействия на</w:t>
      </w:r>
      <w:r>
        <w:rPr>
          <w:sz w:val="24"/>
          <w:szCs w:val="24"/>
        </w:rPr>
        <w:t xml:space="preserve"> фильтр</w:t>
      </w:r>
      <w:r w:rsidRPr="00B54789">
        <w:rPr>
          <w:sz w:val="24"/>
          <w:szCs w:val="24"/>
        </w:rPr>
        <w:t>. Фильтр должен быть герметичным в соответствии с методикой испытаний по ГОСТ 23223-78</w:t>
      </w:r>
      <w:r w:rsidRPr="00CC06D1">
        <w:rPr>
          <w:sz w:val="24"/>
          <w:szCs w:val="24"/>
        </w:rPr>
        <w:t>.</w:t>
      </w:r>
    </w:p>
    <w:p w:rsidR="00B0394F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FC2E71">
        <w:rPr>
          <w:sz w:val="24"/>
          <w:szCs w:val="24"/>
        </w:rPr>
        <w:t xml:space="preserve">Сумка должна быть предназначена для хранения и ношения </w:t>
      </w:r>
      <w:r>
        <w:rPr>
          <w:sz w:val="24"/>
          <w:szCs w:val="24"/>
        </w:rPr>
        <w:t xml:space="preserve">фильтрующего </w:t>
      </w:r>
      <w:r w:rsidRPr="00FC2E71">
        <w:rPr>
          <w:sz w:val="24"/>
          <w:szCs w:val="24"/>
        </w:rPr>
        <w:t>противогаза. Сумка должна иметь ремень для ношения на плече.</w:t>
      </w:r>
    </w:p>
    <w:p w:rsidR="00B0394F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FC2E71">
        <w:rPr>
          <w:sz w:val="24"/>
          <w:szCs w:val="24"/>
        </w:rPr>
        <w:t xml:space="preserve">Незапотевающие пленки должны обеспечивать предохранение стекол очкового узла лицевой части </w:t>
      </w:r>
      <w:r>
        <w:rPr>
          <w:sz w:val="24"/>
          <w:szCs w:val="24"/>
        </w:rPr>
        <w:t xml:space="preserve">(маски) </w:t>
      </w:r>
      <w:r w:rsidRPr="00FC2E71">
        <w:rPr>
          <w:sz w:val="24"/>
          <w:szCs w:val="24"/>
        </w:rPr>
        <w:t>от запотевания.</w:t>
      </w:r>
      <w:r>
        <w:rPr>
          <w:sz w:val="24"/>
          <w:szCs w:val="24"/>
        </w:rPr>
        <w:t xml:space="preserve"> </w:t>
      </w:r>
      <w:r w:rsidRPr="00FC2E71">
        <w:rPr>
          <w:sz w:val="24"/>
          <w:szCs w:val="24"/>
        </w:rPr>
        <w:t xml:space="preserve">Для обеспечения </w:t>
      </w:r>
      <w:r>
        <w:rPr>
          <w:sz w:val="24"/>
          <w:szCs w:val="24"/>
        </w:rPr>
        <w:t xml:space="preserve">гарантированной </w:t>
      </w:r>
      <w:r w:rsidRPr="00FC2E71">
        <w:rPr>
          <w:sz w:val="24"/>
          <w:szCs w:val="24"/>
        </w:rPr>
        <w:t xml:space="preserve">сохранности </w:t>
      </w:r>
      <w:r w:rsidRPr="00B54789">
        <w:rPr>
          <w:sz w:val="24"/>
          <w:szCs w:val="24"/>
        </w:rPr>
        <w:t>свойств</w:t>
      </w:r>
      <w:r>
        <w:rPr>
          <w:sz w:val="24"/>
          <w:szCs w:val="24"/>
        </w:rPr>
        <w:t xml:space="preserve"> незапотевающих</w:t>
      </w:r>
      <w:r w:rsidRPr="00B54789">
        <w:rPr>
          <w:sz w:val="24"/>
          <w:szCs w:val="24"/>
        </w:rPr>
        <w:t xml:space="preserve"> </w:t>
      </w:r>
      <w:r>
        <w:rPr>
          <w:sz w:val="24"/>
          <w:szCs w:val="24"/>
        </w:rPr>
        <w:t>пленок</w:t>
      </w:r>
      <w:r w:rsidRPr="00B54789">
        <w:rPr>
          <w:sz w:val="24"/>
          <w:szCs w:val="24"/>
        </w:rPr>
        <w:t xml:space="preserve"> в процессе всего срока хранения, в том числе в условиях перепадов температур и влажности воздуха</w:t>
      </w:r>
      <w:r w:rsidRPr="00FC2E7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они </w:t>
      </w:r>
      <w:r w:rsidRPr="00FC2E71">
        <w:rPr>
          <w:sz w:val="24"/>
          <w:szCs w:val="24"/>
        </w:rPr>
        <w:t>должны быть упакованы в металлическую коробку, герметизированную по линии разъема изоляционной лентой.</w:t>
      </w: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5F0C9F">
        <w:rPr>
          <w:sz w:val="24"/>
          <w:szCs w:val="24"/>
        </w:rPr>
        <w:t>Манжеты утеплительные</w:t>
      </w:r>
      <w:r>
        <w:rPr>
          <w:sz w:val="24"/>
          <w:szCs w:val="24"/>
        </w:rPr>
        <w:t xml:space="preserve"> должны обеспечивать предохранение стекол очкового узла от замерзания при эксплуатации фильтрующего противогаза в условиях отрицательных температур воздуха.</w:t>
      </w: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маркировке</w:t>
      </w:r>
    </w:p>
    <w:p w:rsidR="00B0394F" w:rsidRPr="00FC2E7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FC2E71">
        <w:rPr>
          <w:sz w:val="24"/>
          <w:szCs w:val="24"/>
        </w:rPr>
        <w:t xml:space="preserve">На внешнюю поверхность корпуса лицевой части (маски) методом формования должны быть нанесены: рост (размер) в обозначенном круге, условное обозначение изготовителя, дата изготовления (две последние цифры года </w:t>
      </w:r>
      <w:r>
        <w:rPr>
          <w:sz w:val="24"/>
          <w:szCs w:val="24"/>
        </w:rPr>
        <w:t>–</w:t>
      </w:r>
      <w:r w:rsidRPr="00FC2E71">
        <w:rPr>
          <w:sz w:val="24"/>
          <w:szCs w:val="24"/>
        </w:rPr>
        <w:t xml:space="preserve"> цифрами, квартал </w:t>
      </w:r>
      <w:r>
        <w:rPr>
          <w:sz w:val="24"/>
          <w:szCs w:val="24"/>
        </w:rPr>
        <w:t>–</w:t>
      </w:r>
      <w:r w:rsidRPr="00FC2E71">
        <w:rPr>
          <w:sz w:val="24"/>
          <w:szCs w:val="24"/>
        </w:rPr>
        <w:t xml:space="preserve"> точками).</w:t>
      </w:r>
      <w:r>
        <w:rPr>
          <w:sz w:val="24"/>
          <w:szCs w:val="24"/>
        </w:rPr>
        <w:t xml:space="preserve"> </w:t>
      </w:r>
      <w:r w:rsidRPr="00FC2E71">
        <w:rPr>
          <w:sz w:val="24"/>
          <w:szCs w:val="24"/>
        </w:rPr>
        <w:t xml:space="preserve">На поверхность пластины оголовья </w:t>
      </w:r>
      <w:r>
        <w:rPr>
          <w:sz w:val="24"/>
          <w:szCs w:val="24"/>
        </w:rPr>
        <w:t xml:space="preserve">лицевой части (маски) </w:t>
      </w:r>
      <w:r w:rsidRPr="00FC2E71">
        <w:rPr>
          <w:sz w:val="24"/>
          <w:szCs w:val="24"/>
        </w:rPr>
        <w:t>должн</w:t>
      </w:r>
      <w:r>
        <w:rPr>
          <w:sz w:val="24"/>
          <w:szCs w:val="24"/>
        </w:rPr>
        <w:t>ы</w:t>
      </w:r>
      <w:r w:rsidRPr="00FC2E71">
        <w:rPr>
          <w:sz w:val="24"/>
          <w:szCs w:val="24"/>
        </w:rPr>
        <w:t xml:space="preserve"> быть нанесен</w:t>
      </w:r>
      <w:r>
        <w:rPr>
          <w:sz w:val="24"/>
          <w:szCs w:val="24"/>
        </w:rPr>
        <w:t>ы</w:t>
      </w:r>
      <w:r w:rsidRPr="00FC2E71">
        <w:rPr>
          <w:sz w:val="24"/>
          <w:szCs w:val="24"/>
        </w:rPr>
        <w:t xml:space="preserve">: условное обозначение изготовителя, дата изготовления (две последние цифры года </w:t>
      </w:r>
      <w:r>
        <w:rPr>
          <w:sz w:val="24"/>
          <w:szCs w:val="24"/>
        </w:rPr>
        <w:t>–</w:t>
      </w:r>
      <w:r w:rsidRPr="00FC2E71">
        <w:rPr>
          <w:sz w:val="24"/>
          <w:szCs w:val="24"/>
        </w:rPr>
        <w:t xml:space="preserve"> цифрами, квартал </w:t>
      </w:r>
      <w:r>
        <w:rPr>
          <w:sz w:val="24"/>
          <w:szCs w:val="24"/>
        </w:rPr>
        <w:t>–</w:t>
      </w:r>
      <w:r w:rsidRPr="00FC2E71">
        <w:rPr>
          <w:sz w:val="24"/>
          <w:szCs w:val="24"/>
        </w:rPr>
        <w:t xml:space="preserve"> точками).</w:t>
      </w:r>
    </w:p>
    <w:p w:rsidR="00B0394F" w:rsidRPr="00CD3C59" w:rsidRDefault="00B0394F" w:rsidP="00B0394F">
      <w:pPr>
        <w:pStyle w:val="a3"/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На боковую поверхность комбинированного фильтра должны быть нанесены: наименование и/или условное обозначение комбинированного фильтра, срок годности и/или дата изготовления, товарный знак и/или иное обозначение изготовителя. </w:t>
      </w:r>
      <w:r w:rsidRPr="00466117">
        <w:rPr>
          <w:sz w:val="24"/>
          <w:szCs w:val="24"/>
        </w:rPr>
        <w:t xml:space="preserve">На дне </w:t>
      </w:r>
      <w:r>
        <w:rPr>
          <w:sz w:val="24"/>
          <w:szCs w:val="24"/>
        </w:rPr>
        <w:t>фильтра</w:t>
      </w:r>
      <w:r w:rsidRPr="00466117">
        <w:rPr>
          <w:sz w:val="24"/>
          <w:szCs w:val="24"/>
        </w:rPr>
        <w:t xml:space="preserve"> в виде объемной маркировки </w:t>
      </w:r>
      <w:r>
        <w:rPr>
          <w:sz w:val="24"/>
          <w:szCs w:val="24"/>
        </w:rPr>
        <w:t>должна быть нанесена</w:t>
      </w:r>
      <w:r w:rsidRPr="00466117">
        <w:rPr>
          <w:sz w:val="24"/>
          <w:szCs w:val="24"/>
        </w:rPr>
        <w:t xml:space="preserve"> дополнительная маркировка</w:t>
      </w:r>
      <w:r>
        <w:rPr>
          <w:sz w:val="24"/>
          <w:szCs w:val="24"/>
        </w:rPr>
        <w:t xml:space="preserve">, указывающая на </w:t>
      </w:r>
      <w:r w:rsidRPr="00466117">
        <w:rPr>
          <w:sz w:val="24"/>
          <w:szCs w:val="24"/>
        </w:rPr>
        <w:t>год изготовления</w:t>
      </w:r>
      <w:r>
        <w:rPr>
          <w:sz w:val="24"/>
          <w:szCs w:val="24"/>
        </w:rPr>
        <w:t xml:space="preserve"> (как минимум, две последние цифры года изготовления)</w:t>
      </w:r>
      <w:r w:rsidRPr="00FC2E71">
        <w:rPr>
          <w:sz w:val="24"/>
          <w:szCs w:val="24"/>
        </w:rPr>
        <w:t>.</w:t>
      </w: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упаковке</w:t>
      </w:r>
    </w:p>
    <w:p w:rsidR="00B0394F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Фильтрующие противогазы должны быть переданы заказчику в таре и/или упаковке. Фильтрующие противогазы должны быть затарены и/или упакованы способом, обеспечивающим сохранность товаров такого рода при обычных условиях хранения и транспортирования. </w:t>
      </w:r>
    </w:p>
    <w:p w:rsidR="00B0394F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B0394F" w:rsidRPr="00024AB0" w:rsidRDefault="00B0394F" w:rsidP="00B0394F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024AB0">
        <w:rPr>
          <w:b/>
          <w:sz w:val="24"/>
          <w:szCs w:val="24"/>
        </w:rPr>
        <w:t>Требования к размерам</w:t>
      </w: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024AB0">
        <w:rPr>
          <w:sz w:val="24"/>
          <w:szCs w:val="24"/>
        </w:rPr>
        <w:t xml:space="preserve">Поставляемая партия фильтрующих противогазов должна иметь следующее распределение по </w:t>
      </w:r>
      <w:r>
        <w:rPr>
          <w:sz w:val="24"/>
          <w:szCs w:val="24"/>
        </w:rPr>
        <w:t>ростам</w:t>
      </w:r>
      <w:r w:rsidRPr="00024AB0">
        <w:rPr>
          <w:sz w:val="24"/>
          <w:szCs w:val="24"/>
        </w:rPr>
        <w:t xml:space="preserve"> (р</w:t>
      </w:r>
      <w:r>
        <w:rPr>
          <w:sz w:val="24"/>
          <w:szCs w:val="24"/>
        </w:rPr>
        <w:t>азмерам</w:t>
      </w:r>
      <w:r w:rsidRPr="00024AB0">
        <w:rPr>
          <w:sz w:val="24"/>
          <w:szCs w:val="24"/>
        </w:rPr>
        <w:t>) лицевых частей (масок): 1 рост – 40%</w:t>
      </w:r>
      <w:r>
        <w:rPr>
          <w:sz w:val="24"/>
          <w:szCs w:val="24"/>
        </w:rPr>
        <w:t>,</w:t>
      </w:r>
      <w:r w:rsidRPr="00024AB0">
        <w:rPr>
          <w:sz w:val="24"/>
          <w:szCs w:val="24"/>
        </w:rPr>
        <w:t xml:space="preserve"> 2 рост – 40%</w:t>
      </w:r>
      <w:r>
        <w:rPr>
          <w:sz w:val="24"/>
          <w:szCs w:val="24"/>
        </w:rPr>
        <w:t>,</w:t>
      </w:r>
      <w:r w:rsidRPr="00024AB0">
        <w:rPr>
          <w:sz w:val="24"/>
          <w:szCs w:val="24"/>
        </w:rPr>
        <w:t xml:space="preserve"> 3 рост – 20%</w:t>
      </w:r>
      <w:r>
        <w:rPr>
          <w:sz w:val="24"/>
          <w:szCs w:val="24"/>
        </w:rPr>
        <w:t>.</w:t>
      </w: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B0394F" w:rsidRPr="00CC06D1" w:rsidRDefault="00B0394F" w:rsidP="00B0394F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</w:t>
      </w:r>
      <w:r>
        <w:rPr>
          <w:b/>
          <w:sz w:val="24"/>
          <w:szCs w:val="24"/>
        </w:rPr>
        <w:t xml:space="preserve">ребования к дате изготовления </w:t>
      </w:r>
      <w:r w:rsidRPr="00CC06D1">
        <w:rPr>
          <w:b/>
          <w:sz w:val="24"/>
          <w:szCs w:val="24"/>
        </w:rPr>
        <w:t>и сопроводительным документам.</w:t>
      </w:r>
    </w:p>
    <w:p w:rsidR="00B0394F" w:rsidRPr="00CC06D1" w:rsidRDefault="00B0394F" w:rsidP="00B0394F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Поставляемые фильтрующие противогазы должны быть новыми (товар,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B0394F" w:rsidRPr="00CC06D1" w:rsidRDefault="00B0394F" w:rsidP="00B0394F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Фильтрующие противогазы должны быть изготовлены не ранее 20</w:t>
      </w:r>
      <w:r>
        <w:rPr>
          <w:sz w:val="24"/>
          <w:szCs w:val="24"/>
        </w:rPr>
        <w:t>2</w:t>
      </w:r>
      <w:r w:rsidR="002079F2">
        <w:rPr>
          <w:sz w:val="24"/>
          <w:szCs w:val="24"/>
        </w:rPr>
        <w:t>3</w:t>
      </w:r>
      <w:r w:rsidRPr="00CC06D1">
        <w:rPr>
          <w:sz w:val="24"/>
          <w:szCs w:val="24"/>
        </w:rPr>
        <w:t xml:space="preserve"> года.</w:t>
      </w:r>
    </w:p>
    <w:p w:rsidR="00B0394F" w:rsidRPr="00CC06D1" w:rsidRDefault="00B0394F" w:rsidP="00B0394F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Партия </w:t>
      </w:r>
      <w:r>
        <w:rPr>
          <w:sz w:val="24"/>
          <w:szCs w:val="24"/>
        </w:rPr>
        <w:t>фильтрующих</w:t>
      </w:r>
      <w:r w:rsidRPr="00CC06D1">
        <w:rPr>
          <w:sz w:val="24"/>
          <w:szCs w:val="24"/>
        </w:rPr>
        <w:t xml:space="preserve"> противогазов должна сопровождаться следующими документами:</w:t>
      </w:r>
    </w:p>
    <w:p w:rsidR="00B0394F" w:rsidRPr="00CC06D1" w:rsidRDefault="00B0394F" w:rsidP="00B0394F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Руководство по эксплуатации</w:t>
      </w:r>
      <w:r>
        <w:rPr>
          <w:sz w:val="24"/>
          <w:szCs w:val="24"/>
        </w:rPr>
        <w:t xml:space="preserve"> (техническое описание и инструкция)</w:t>
      </w:r>
      <w:r w:rsidRPr="00CC06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 w:rsidRPr="00CC06D1">
        <w:rPr>
          <w:sz w:val="24"/>
          <w:szCs w:val="24"/>
        </w:rPr>
        <w:t xml:space="preserve">не менее 1 штуки на </w:t>
      </w:r>
      <w:r>
        <w:rPr>
          <w:sz w:val="24"/>
          <w:szCs w:val="24"/>
        </w:rPr>
        <w:t>тарное или упаковочное место</w:t>
      </w:r>
      <w:r w:rsidRPr="00CC06D1">
        <w:rPr>
          <w:sz w:val="24"/>
          <w:szCs w:val="24"/>
        </w:rPr>
        <w:t>.</w:t>
      </w:r>
    </w:p>
    <w:p w:rsidR="00B0394F" w:rsidRPr="00CC06D1" w:rsidRDefault="00B0394F" w:rsidP="00B0394F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9C7D4A">
        <w:rPr>
          <w:sz w:val="24"/>
          <w:szCs w:val="24"/>
        </w:rPr>
        <w:t>Формуляр</w:t>
      </w:r>
      <w:r>
        <w:rPr>
          <w:sz w:val="24"/>
          <w:szCs w:val="24"/>
        </w:rPr>
        <w:t xml:space="preserve"> или паспорт</w:t>
      </w:r>
      <w:r w:rsidRPr="009C7D4A">
        <w:rPr>
          <w:sz w:val="24"/>
          <w:szCs w:val="24"/>
        </w:rPr>
        <w:t xml:space="preserve"> на партию с заключением ВП МО РФ и </w:t>
      </w:r>
      <w:r w:rsidRPr="00651AB3">
        <w:rPr>
          <w:sz w:val="24"/>
          <w:szCs w:val="24"/>
        </w:rPr>
        <w:t>заверенный печатью отдела изготовителя, ответственного за технический контроль</w:t>
      </w:r>
      <w:r w:rsidRPr="00CC06D1">
        <w:rPr>
          <w:sz w:val="24"/>
          <w:szCs w:val="24"/>
        </w:rPr>
        <w:t xml:space="preserve"> – не менее 1 штуки на каждую поставляемую партию.</w:t>
      </w:r>
    </w:p>
    <w:p w:rsidR="00466117" w:rsidRPr="00E678DB" w:rsidRDefault="00B0394F" w:rsidP="00E678DB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bookmarkStart w:id="3" w:name="_Hlk534206693"/>
      <w:r w:rsidRPr="00CC06D1">
        <w:rPr>
          <w:sz w:val="24"/>
          <w:szCs w:val="24"/>
        </w:rPr>
        <w:t>Сертификат соответствия</w:t>
      </w:r>
      <w:bookmarkEnd w:id="3"/>
      <w:r>
        <w:rPr>
          <w:sz w:val="24"/>
          <w:szCs w:val="24"/>
        </w:rPr>
        <w:t xml:space="preserve"> (если товар подлежит обязательному подтверждению соответствия согласно требованиям законодательства Российской Федерации и международных договоров) </w:t>
      </w:r>
      <w:r w:rsidRPr="00CC06D1">
        <w:rPr>
          <w:sz w:val="24"/>
          <w:szCs w:val="24"/>
        </w:rPr>
        <w:t>– не менее 1 штуки на всё количество поставляемых фильтрующих противогазов.</w:t>
      </w:r>
    </w:p>
    <w:sectPr w:rsidR="00466117" w:rsidRPr="00E678DB" w:rsidSect="00B0394F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4728"/>
    <w:multiLevelType w:val="hybridMultilevel"/>
    <w:tmpl w:val="FBF21D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34A16C3"/>
    <w:multiLevelType w:val="hybridMultilevel"/>
    <w:tmpl w:val="E7449C0A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8C92B7F"/>
    <w:multiLevelType w:val="hybridMultilevel"/>
    <w:tmpl w:val="B21C7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00F695B"/>
    <w:multiLevelType w:val="hybridMultilevel"/>
    <w:tmpl w:val="48B846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730C7062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34438A8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5698D"/>
    <w:rsid w:val="00024AB0"/>
    <w:rsid w:val="00077471"/>
    <w:rsid w:val="000902B9"/>
    <w:rsid w:val="00125EE9"/>
    <w:rsid w:val="0014384D"/>
    <w:rsid w:val="00165BC9"/>
    <w:rsid w:val="00181177"/>
    <w:rsid w:val="0019583C"/>
    <w:rsid w:val="001D34CA"/>
    <w:rsid w:val="001F504D"/>
    <w:rsid w:val="002079F2"/>
    <w:rsid w:val="002819A6"/>
    <w:rsid w:val="0028258C"/>
    <w:rsid w:val="002B250B"/>
    <w:rsid w:val="002B261E"/>
    <w:rsid w:val="002D4CF1"/>
    <w:rsid w:val="00345728"/>
    <w:rsid w:val="003847D3"/>
    <w:rsid w:val="003B78B8"/>
    <w:rsid w:val="003E6A2E"/>
    <w:rsid w:val="004477C8"/>
    <w:rsid w:val="00466117"/>
    <w:rsid w:val="00487A89"/>
    <w:rsid w:val="004F3DA1"/>
    <w:rsid w:val="00513A45"/>
    <w:rsid w:val="005B030D"/>
    <w:rsid w:val="005D2FE2"/>
    <w:rsid w:val="005F0C9F"/>
    <w:rsid w:val="00600312"/>
    <w:rsid w:val="00736ACD"/>
    <w:rsid w:val="00737883"/>
    <w:rsid w:val="00796824"/>
    <w:rsid w:val="007A2511"/>
    <w:rsid w:val="007E28E7"/>
    <w:rsid w:val="00807838"/>
    <w:rsid w:val="00814120"/>
    <w:rsid w:val="008411E0"/>
    <w:rsid w:val="00867018"/>
    <w:rsid w:val="00870BDF"/>
    <w:rsid w:val="0088552E"/>
    <w:rsid w:val="009059C2"/>
    <w:rsid w:val="00905EA7"/>
    <w:rsid w:val="0091460F"/>
    <w:rsid w:val="009366B2"/>
    <w:rsid w:val="00993C8E"/>
    <w:rsid w:val="009B621E"/>
    <w:rsid w:val="009C7D4A"/>
    <w:rsid w:val="009E7539"/>
    <w:rsid w:val="009F5B56"/>
    <w:rsid w:val="00A41FAC"/>
    <w:rsid w:val="00A80A0D"/>
    <w:rsid w:val="00AB2A99"/>
    <w:rsid w:val="00B0394F"/>
    <w:rsid w:val="00B12A68"/>
    <w:rsid w:val="00B248BF"/>
    <w:rsid w:val="00B33E3F"/>
    <w:rsid w:val="00B5698D"/>
    <w:rsid w:val="00B76590"/>
    <w:rsid w:val="00BA0916"/>
    <w:rsid w:val="00BF6257"/>
    <w:rsid w:val="00CA46C1"/>
    <w:rsid w:val="00CC06D1"/>
    <w:rsid w:val="00CD3C59"/>
    <w:rsid w:val="00D51666"/>
    <w:rsid w:val="00DA559F"/>
    <w:rsid w:val="00DD031E"/>
    <w:rsid w:val="00DD605C"/>
    <w:rsid w:val="00E245DB"/>
    <w:rsid w:val="00E3098C"/>
    <w:rsid w:val="00E37595"/>
    <w:rsid w:val="00E678DB"/>
    <w:rsid w:val="00F206E2"/>
    <w:rsid w:val="00F311D0"/>
    <w:rsid w:val="00F72FAF"/>
    <w:rsid w:val="00F80EF0"/>
    <w:rsid w:val="00F8171D"/>
    <w:rsid w:val="00FC2E71"/>
    <w:rsid w:val="00FE4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883"/>
    <w:pPr>
      <w:ind w:left="720"/>
      <w:contextualSpacing/>
    </w:pPr>
  </w:style>
  <w:style w:type="table" w:styleId="a4">
    <w:name w:val="Table Grid"/>
    <w:basedOn w:val="a1"/>
    <w:uiPriority w:val="39"/>
    <w:rsid w:val="00B33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5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 Лариса Викторовна</dc:creator>
  <cp:lastModifiedBy>менеджер</cp:lastModifiedBy>
  <cp:revision>2</cp:revision>
  <dcterms:created xsi:type="dcterms:W3CDTF">2023-08-23T08:05:00Z</dcterms:created>
  <dcterms:modified xsi:type="dcterms:W3CDTF">2023-08-23T08:05:00Z</dcterms:modified>
</cp:coreProperties>
</file>